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74A" w:rsidRDefault="00C0074A" w:rsidP="00C0074A">
      <w:pPr>
        <w:spacing w:after="0"/>
        <w:jc w:val="both"/>
        <w:rPr>
          <w:rFonts w:ascii="Arial" w:hAnsi="Arial" w:cs="Arial"/>
        </w:rPr>
      </w:pPr>
    </w:p>
    <w:p w:rsidR="00C0074A" w:rsidRDefault="00C0074A" w:rsidP="00C0074A">
      <w:pPr>
        <w:spacing w:after="0"/>
        <w:jc w:val="both"/>
        <w:rPr>
          <w:rFonts w:ascii="Arial" w:hAnsi="Arial" w:cs="Arial"/>
        </w:rPr>
      </w:pPr>
      <w:r>
        <w:rPr>
          <w:rFonts w:ascii="Arial" w:hAnsi="Arial" w:cs="Arial"/>
        </w:rPr>
        <w:t xml:space="preserve">September </w:t>
      </w:r>
      <w:r w:rsidRPr="00244D34">
        <w:rPr>
          <w:rFonts w:ascii="Arial" w:hAnsi="Arial" w:cs="Arial"/>
          <w:highlight w:val="yellow"/>
        </w:rPr>
        <w:t>XX</w:t>
      </w:r>
      <w:r>
        <w:rPr>
          <w:rFonts w:ascii="Arial" w:hAnsi="Arial" w:cs="Arial"/>
        </w:rPr>
        <w:t>, 2017</w:t>
      </w:r>
    </w:p>
    <w:p w:rsidR="00C0074A" w:rsidRDefault="00C0074A" w:rsidP="00C0074A">
      <w:pPr>
        <w:spacing w:after="0"/>
        <w:jc w:val="both"/>
        <w:rPr>
          <w:rFonts w:ascii="Arial" w:hAnsi="Arial" w:cs="Arial"/>
        </w:rPr>
      </w:pPr>
    </w:p>
    <w:p w:rsidR="00C0074A" w:rsidRDefault="00C0074A" w:rsidP="00C0074A">
      <w:pPr>
        <w:spacing w:after="0"/>
        <w:jc w:val="both"/>
        <w:rPr>
          <w:rFonts w:ascii="Arial" w:hAnsi="Arial" w:cs="Arial"/>
        </w:rPr>
      </w:pPr>
      <w:r w:rsidRPr="001A6C86">
        <w:rPr>
          <w:rFonts w:ascii="Arial" w:hAnsi="Arial" w:cs="Arial"/>
        </w:rPr>
        <w:t>Director, Financial Institutions Division</w:t>
      </w:r>
      <w:r>
        <w:rPr>
          <w:rFonts w:ascii="Arial" w:hAnsi="Arial" w:cs="Arial"/>
        </w:rPr>
        <w:t xml:space="preserve"> </w:t>
      </w:r>
    </w:p>
    <w:p w:rsidR="00C0074A" w:rsidRPr="001A6C86" w:rsidRDefault="00C0074A" w:rsidP="00C0074A">
      <w:pPr>
        <w:spacing w:after="0"/>
        <w:jc w:val="both"/>
        <w:rPr>
          <w:rFonts w:ascii="Arial" w:hAnsi="Arial" w:cs="Arial"/>
        </w:rPr>
      </w:pPr>
      <w:r w:rsidRPr="001A6C86">
        <w:rPr>
          <w:rFonts w:ascii="Arial" w:hAnsi="Arial" w:cs="Arial"/>
        </w:rPr>
        <w:t>Financial Sector Policy Branch</w:t>
      </w:r>
    </w:p>
    <w:p w:rsidR="00C0074A" w:rsidRPr="001A6C86" w:rsidRDefault="00C0074A" w:rsidP="00C0074A">
      <w:pPr>
        <w:spacing w:after="0"/>
        <w:jc w:val="both"/>
        <w:rPr>
          <w:rFonts w:ascii="Arial" w:hAnsi="Arial" w:cs="Arial"/>
        </w:rPr>
      </w:pPr>
      <w:r w:rsidRPr="001A6C86">
        <w:rPr>
          <w:rFonts w:ascii="Arial" w:hAnsi="Arial" w:cs="Arial"/>
        </w:rPr>
        <w:t>Department of Finance Canada</w:t>
      </w:r>
    </w:p>
    <w:p w:rsidR="00C0074A" w:rsidRPr="001A6C86" w:rsidRDefault="00C0074A" w:rsidP="00C0074A">
      <w:pPr>
        <w:spacing w:after="0"/>
        <w:jc w:val="both"/>
        <w:rPr>
          <w:rFonts w:ascii="Arial" w:hAnsi="Arial" w:cs="Arial"/>
        </w:rPr>
      </w:pPr>
      <w:r w:rsidRPr="001A6C86">
        <w:rPr>
          <w:rFonts w:ascii="Arial" w:hAnsi="Arial" w:cs="Arial"/>
        </w:rPr>
        <w:t>90 Elgin Street</w:t>
      </w:r>
    </w:p>
    <w:p w:rsidR="00C0074A" w:rsidRPr="001A6C86" w:rsidRDefault="00C0074A" w:rsidP="00C0074A">
      <w:pPr>
        <w:spacing w:after="0"/>
        <w:jc w:val="both"/>
        <w:rPr>
          <w:rFonts w:ascii="Arial" w:hAnsi="Arial" w:cs="Arial"/>
        </w:rPr>
      </w:pPr>
      <w:r w:rsidRPr="001A6C86">
        <w:rPr>
          <w:rFonts w:ascii="Arial" w:hAnsi="Arial" w:cs="Arial"/>
        </w:rPr>
        <w:t>Ottawa, ON K1A 0G5</w:t>
      </w:r>
    </w:p>
    <w:p w:rsidR="00C0074A" w:rsidRDefault="00C0074A" w:rsidP="00C0074A">
      <w:pPr>
        <w:tabs>
          <w:tab w:val="left" w:pos="2378"/>
        </w:tabs>
        <w:spacing w:after="0"/>
        <w:jc w:val="both"/>
        <w:rPr>
          <w:rFonts w:ascii="Arial" w:hAnsi="Arial" w:cs="Arial"/>
        </w:rPr>
      </w:pPr>
    </w:p>
    <w:p w:rsidR="00C0074A" w:rsidRDefault="00C0074A" w:rsidP="00C0074A">
      <w:pPr>
        <w:tabs>
          <w:tab w:val="left" w:pos="2378"/>
        </w:tabs>
        <w:spacing w:after="0"/>
        <w:jc w:val="both"/>
        <w:rPr>
          <w:rFonts w:ascii="Arial" w:hAnsi="Arial" w:cs="Arial"/>
        </w:rPr>
      </w:pPr>
      <w:r>
        <w:rPr>
          <w:rFonts w:ascii="Arial" w:hAnsi="Arial" w:cs="Arial"/>
        </w:rPr>
        <w:t xml:space="preserve">To whom it may concern: </w:t>
      </w:r>
    </w:p>
    <w:p w:rsidR="00C0074A" w:rsidRDefault="00C0074A" w:rsidP="00C0074A">
      <w:pPr>
        <w:tabs>
          <w:tab w:val="left" w:pos="2378"/>
        </w:tabs>
        <w:spacing w:after="0"/>
        <w:jc w:val="both"/>
        <w:rPr>
          <w:rFonts w:ascii="Arial" w:hAnsi="Arial" w:cs="Arial"/>
        </w:rPr>
      </w:pPr>
    </w:p>
    <w:p w:rsidR="00C0074A" w:rsidRDefault="00C0074A" w:rsidP="00C0074A">
      <w:pPr>
        <w:tabs>
          <w:tab w:val="left" w:pos="2378"/>
        </w:tabs>
        <w:spacing w:after="0"/>
        <w:jc w:val="both"/>
        <w:rPr>
          <w:rFonts w:ascii="Arial" w:hAnsi="Arial" w:cs="Arial"/>
        </w:rPr>
      </w:pPr>
      <w:r>
        <w:rPr>
          <w:rFonts w:ascii="Arial" w:hAnsi="Arial" w:cs="Arial"/>
        </w:rPr>
        <w:t xml:space="preserve">As a member of CUA, I am writing to share my personal experience and views on why credit unions should be able to continue using common terms and phrases such as “bank”, “banking” and “to bank” in verb form.  </w:t>
      </w:r>
    </w:p>
    <w:p w:rsidR="00C0074A" w:rsidRDefault="00C0074A" w:rsidP="00C0074A">
      <w:pPr>
        <w:tabs>
          <w:tab w:val="left" w:pos="2378"/>
        </w:tabs>
        <w:spacing w:after="0"/>
        <w:jc w:val="both"/>
        <w:rPr>
          <w:rFonts w:ascii="Arial" w:hAnsi="Arial" w:cs="Arial"/>
        </w:rPr>
      </w:pPr>
    </w:p>
    <w:p w:rsidR="00C0074A" w:rsidRDefault="00C0074A" w:rsidP="00C0074A">
      <w:pPr>
        <w:tabs>
          <w:tab w:val="left" w:pos="2378"/>
        </w:tabs>
        <w:spacing w:after="0"/>
        <w:jc w:val="both"/>
        <w:rPr>
          <w:rFonts w:ascii="Arial" w:hAnsi="Arial" w:cs="Arial"/>
        </w:rPr>
      </w:pPr>
      <w:r>
        <w:rPr>
          <w:rFonts w:ascii="Arial" w:hAnsi="Arial" w:cs="Arial"/>
        </w:rPr>
        <w:t xml:space="preserve">I made the decision to become a member of CUA because I understood they were able to offer banking products and services.  Having been a member for more than </w:t>
      </w:r>
      <w:r w:rsidRPr="00F5297B">
        <w:rPr>
          <w:rFonts w:ascii="Arial" w:hAnsi="Arial" w:cs="Arial"/>
          <w:highlight w:val="yellow"/>
        </w:rPr>
        <w:t>XX</w:t>
      </w:r>
      <w:r>
        <w:rPr>
          <w:rFonts w:ascii="Arial" w:hAnsi="Arial" w:cs="Arial"/>
        </w:rPr>
        <w:t xml:space="preserve"> years, my experience with CUA has been </w:t>
      </w:r>
      <w:r>
        <w:rPr>
          <w:rFonts w:ascii="Arial" w:hAnsi="Arial" w:cs="Arial"/>
          <w:highlight w:val="yellow"/>
        </w:rPr>
        <w:t>(please share your experience, your relationship with CUA and any relevant details such as what may have been made possible for you and/or your family because of the products and services available through CUA</w:t>
      </w:r>
      <w:r w:rsidRPr="00980193">
        <w:rPr>
          <w:rFonts w:ascii="Arial" w:hAnsi="Arial" w:cs="Arial"/>
          <w:highlight w:val="yellow"/>
        </w:rPr>
        <w:t>)</w:t>
      </w:r>
      <w:r>
        <w:rPr>
          <w:rFonts w:ascii="Arial" w:hAnsi="Arial" w:cs="Arial"/>
        </w:rPr>
        <w:t xml:space="preserve">.     </w:t>
      </w:r>
    </w:p>
    <w:p w:rsidR="00C0074A" w:rsidRDefault="00C0074A" w:rsidP="00C0074A">
      <w:pPr>
        <w:tabs>
          <w:tab w:val="left" w:pos="2378"/>
        </w:tabs>
        <w:spacing w:after="0"/>
        <w:jc w:val="both"/>
        <w:rPr>
          <w:rFonts w:ascii="Arial" w:hAnsi="Arial" w:cs="Arial"/>
        </w:rPr>
      </w:pPr>
    </w:p>
    <w:p w:rsidR="00C0074A" w:rsidRDefault="00C0074A" w:rsidP="00C0074A">
      <w:pPr>
        <w:tabs>
          <w:tab w:val="left" w:pos="2378"/>
        </w:tabs>
        <w:spacing w:after="0"/>
        <w:jc w:val="both"/>
        <w:rPr>
          <w:rFonts w:ascii="Arial" w:hAnsi="Arial" w:cs="Arial"/>
        </w:rPr>
      </w:pPr>
      <w:r>
        <w:rPr>
          <w:rFonts w:ascii="Arial" w:hAnsi="Arial" w:cs="Arial"/>
        </w:rPr>
        <w:t xml:space="preserve">Credit unions play a vital role </w:t>
      </w:r>
      <w:r w:rsidR="004D619C">
        <w:rPr>
          <w:rFonts w:ascii="Arial" w:hAnsi="Arial" w:cs="Arial"/>
        </w:rPr>
        <w:t xml:space="preserve">in </w:t>
      </w:r>
      <w:r>
        <w:rPr>
          <w:rFonts w:ascii="Arial" w:hAnsi="Arial" w:cs="Arial"/>
        </w:rPr>
        <w:t xml:space="preserve">our Country’s financial sector, despite widespread confusion about what credit unions are and who they serve.  I believe Canadians benefit from knowing that, when it comes to banking, there are more options than the well-known big banks.  For this reason, credit unions should be able to determine how best to market their products and services to consumers.  Therefore, in considering the question of whether limitations should be placed on the usage of these terms by credit unions, my recommendation is to continue the existing practice of requiring disclosure when individuals review and sign an application for membership.  I remember the day I became a member – I paid a $5.00 share and signed a form that clearly stated “Credit Union Atlantic”.  The fact that I was doing business at a credit union was crystal clear.  </w:t>
      </w:r>
    </w:p>
    <w:p w:rsidR="00C0074A" w:rsidRDefault="00C0074A" w:rsidP="00C0074A">
      <w:pPr>
        <w:tabs>
          <w:tab w:val="left" w:pos="2378"/>
        </w:tabs>
        <w:spacing w:after="0"/>
        <w:jc w:val="both"/>
        <w:rPr>
          <w:rFonts w:ascii="Arial" w:hAnsi="Arial" w:cs="Arial"/>
        </w:rPr>
      </w:pPr>
    </w:p>
    <w:p w:rsidR="00C0074A" w:rsidRDefault="00C0074A" w:rsidP="00C0074A">
      <w:pPr>
        <w:tabs>
          <w:tab w:val="left" w:pos="2378"/>
        </w:tabs>
        <w:spacing w:after="0"/>
        <w:jc w:val="both"/>
        <w:rPr>
          <w:rFonts w:ascii="Arial" w:hAnsi="Arial" w:cs="Arial"/>
        </w:rPr>
      </w:pPr>
      <w:r>
        <w:rPr>
          <w:rFonts w:ascii="Arial" w:hAnsi="Arial" w:cs="Arial"/>
        </w:rPr>
        <w:t xml:space="preserve">I am one of more than 5.6 million Canadians </w:t>
      </w:r>
      <w:r w:rsidR="006B622F">
        <w:rPr>
          <w:rFonts w:ascii="Arial" w:hAnsi="Arial" w:cs="Arial"/>
        </w:rPr>
        <w:t xml:space="preserve">who </w:t>
      </w:r>
      <w:bookmarkStart w:id="0" w:name="_GoBack"/>
      <w:bookmarkEnd w:id="0"/>
      <w:r>
        <w:rPr>
          <w:rFonts w:ascii="Arial" w:hAnsi="Arial" w:cs="Arial"/>
        </w:rPr>
        <w:t xml:space="preserve">do their banking at a credit union, and I firmly stand in support of CUA and their position on this issue.  </w:t>
      </w:r>
    </w:p>
    <w:p w:rsidR="00C0074A" w:rsidRDefault="00C0074A" w:rsidP="00C0074A">
      <w:pPr>
        <w:tabs>
          <w:tab w:val="left" w:pos="2378"/>
        </w:tabs>
        <w:spacing w:after="0"/>
        <w:jc w:val="both"/>
        <w:rPr>
          <w:rFonts w:ascii="Arial" w:hAnsi="Arial" w:cs="Arial"/>
        </w:rPr>
      </w:pPr>
    </w:p>
    <w:p w:rsidR="00C0074A" w:rsidRDefault="00C0074A" w:rsidP="00C0074A">
      <w:pPr>
        <w:tabs>
          <w:tab w:val="left" w:pos="2378"/>
        </w:tabs>
        <w:spacing w:after="0"/>
        <w:jc w:val="both"/>
        <w:rPr>
          <w:rFonts w:ascii="Arial" w:hAnsi="Arial" w:cs="Arial"/>
        </w:rPr>
      </w:pPr>
    </w:p>
    <w:p w:rsidR="00C0074A" w:rsidRDefault="00C0074A" w:rsidP="00C0074A">
      <w:pPr>
        <w:tabs>
          <w:tab w:val="left" w:pos="2378"/>
        </w:tabs>
        <w:spacing w:after="0"/>
        <w:rPr>
          <w:rFonts w:ascii="Arial" w:hAnsi="Arial" w:cs="Arial"/>
          <w:highlight w:val="yellow"/>
        </w:rPr>
      </w:pPr>
      <w:proofErr w:type="gramStart"/>
      <w:r>
        <w:rPr>
          <w:rFonts w:ascii="Arial" w:hAnsi="Arial" w:cs="Arial"/>
          <w:highlight w:val="yellow"/>
        </w:rPr>
        <w:t>Your</w:t>
      </w:r>
      <w:proofErr w:type="gramEnd"/>
      <w:r>
        <w:rPr>
          <w:rFonts w:ascii="Arial" w:hAnsi="Arial" w:cs="Arial"/>
          <w:highlight w:val="yellow"/>
        </w:rPr>
        <w:t xml:space="preserve"> Signature</w:t>
      </w:r>
    </w:p>
    <w:p w:rsidR="00C0074A" w:rsidRDefault="00C0074A" w:rsidP="00C0074A">
      <w:pPr>
        <w:tabs>
          <w:tab w:val="left" w:pos="2378"/>
        </w:tabs>
        <w:spacing w:after="0"/>
        <w:rPr>
          <w:rFonts w:ascii="Arial" w:hAnsi="Arial" w:cs="Arial"/>
          <w:highlight w:val="yellow"/>
        </w:rPr>
      </w:pPr>
      <w:r w:rsidRPr="008E0D8A">
        <w:rPr>
          <w:rFonts w:ascii="Arial" w:hAnsi="Arial" w:cs="Arial"/>
          <w:highlight w:val="yellow"/>
        </w:rPr>
        <w:br/>
      </w:r>
    </w:p>
    <w:p w:rsidR="00C0074A" w:rsidRDefault="00C0074A" w:rsidP="00C0074A">
      <w:pPr>
        <w:tabs>
          <w:tab w:val="left" w:pos="2378"/>
        </w:tabs>
        <w:spacing w:after="0"/>
        <w:rPr>
          <w:rFonts w:ascii="Arial" w:hAnsi="Arial" w:cs="Arial"/>
        </w:rPr>
      </w:pPr>
      <w:r w:rsidRPr="008E0D8A">
        <w:rPr>
          <w:rFonts w:ascii="Arial" w:hAnsi="Arial" w:cs="Arial"/>
          <w:highlight w:val="yellow"/>
        </w:rPr>
        <w:br/>
      </w:r>
      <w:proofErr w:type="gramStart"/>
      <w:r w:rsidRPr="008E0D8A">
        <w:rPr>
          <w:rFonts w:ascii="Arial" w:hAnsi="Arial" w:cs="Arial"/>
          <w:highlight w:val="yellow"/>
        </w:rPr>
        <w:t>Your</w:t>
      </w:r>
      <w:proofErr w:type="gramEnd"/>
      <w:r w:rsidRPr="008E0D8A">
        <w:rPr>
          <w:rFonts w:ascii="Arial" w:hAnsi="Arial" w:cs="Arial"/>
          <w:highlight w:val="yellow"/>
        </w:rPr>
        <w:t xml:space="preserve"> Name (</w:t>
      </w:r>
      <w:r>
        <w:rPr>
          <w:rFonts w:ascii="Arial" w:hAnsi="Arial" w:cs="Arial"/>
          <w:highlight w:val="yellow"/>
        </w:rPr>
        <w:t>i.e. John Smith</w:t>
      </w:r>
      <w:r w:rsidRPr="008E0D8A">
        <w:rPr>
          <w:rFonts w:ascii="Arial" w:hAnsi="Arial" w:cs="Arial"/>
          <w:highlight w:val="yellow"/>
        </w:rPr>
        <w:t>)</w:t>
      </w:r>
    </w:p>
    <w:p w:rsidR="00C0074A" w:rsidRPr="00244D34" w:rsidRDefault="00C0074A" w:rsidP="00C0074A">
      <w:pPr>
        <w:tabs>
          <w:tab w:val="left" w:pos="2378"/>
        </w:tabs>
        <w:spacing w:after="0"/>
        <w:jc w:val="both"/>
        <w:rPr>
          <w:rFonts w:ascii="Arial" w:hAnsi="Arial" w:cs="Arial"/>
          <w:highlight w:val="yellow"/>
        </w:rPr>
      </w:pPr>
      <w:r w:rsidRPr="00244D34">
        <w:rPr>
          <w:rFonts w:ascii="Arial" w:hAnsi="Arial" w:cs="Arial"/>
          <w:highlight w:val="yellow"/>
        </w:rPr>
        <w:t>Address</w:t>
      </w:r>
    </w:p>
    <w:p w:rsidR="00C0074A" w:rsidRDefault="00C0074A" w:rsidP="00C0074A">
      <w:pPr>
        <w:tabs>
          <w:tab w:val="left" w:pos="2378"/>
        </w:tabs>
        <w:spacing w:after="0"/>
        <w:jc w:val="both"/>
        <w:rPr>
          <w:rFonts w:ascii="Arial" w:hAnsi="Arial" w:cs="Arial"/>
        </w:rPr>
      </w:pPr>
      <w:r w:rsidRPr="00244D34">
        <w:rPr>
          <w:rFonts w:ascii="Arial" w:hAnsi="Arial" w:cs="Arial"/>
          <w:highlight w:val="yellow"/>
        </w:rPr>
        <w:t>City, NS   Postal Code</w:t>
      </w:r>
    </w:p>
    <w:p w:rsidR="00C22253" w:rsidRPr="00C0074A" w:rsidRDefault="00C22253" w:rsidP="00C0074A"/>
    <w:sectPr w:rsidR="00C22253" w:rsidRPr="00C00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253"/>
    <w:rsid w:val="004D619C"/>
    <w:rsid w:val="006B622F"/>
    <w:rsid w:val="008B343F"/>
    <w:rsid w:val="00A91DEA"/>
    <w:rsid w:val="00C0074A"/>
    <w:rsid w:val="00C22253"/>
    <w:rsid w:val="00C83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5C950-1DA2-4734-B765-DE689583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2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Cross</dc:creator>
  <cp:keywords/>
  <dc:description/>
  <cp:lastModifiedBy>Amanda Mueller</cp:lastModifiedBy>
  <cp:revision>2</cp:revision>
  <dcterms:created xsi:type="dcterms:W3CDTF">2017-09-14T14:34:00Z</dcterms:created>
  <dcterms:modified xsi:type="dcterms:W3CDTF">2017-09-14T14:34:00Z</dcterms:modified>
</cp:coreProperties>
</file>